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HAnsi" w:hAnsiTheme="minorHAnsi" w:cstheme="minorHAnsi"/>
          <w:b/>
          <w:sz w:val="30"/>
          <w:szCs w:val="30"/>
        </w:rPr>
      </w:pPr>
    </w:p>
    <w:p>
      <w:p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208530" cy="1404620"/>
                <wp:effectExtent l="0" t="0" r="127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5722" cy="868680"/>
                                  <wp:effectExtent l="0" t="0" r="0" b="7620"/>
                                  <wp:docPr id="18" name="Grafik 18" descr="G:\CorporateDesign\Logo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G:\CorporateDesign\Logo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813" cy="905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3.2pt;margin-top:0;width:173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" stroked="f">
                <v:textbox style="mso-fit-shape-to-text:t">
                  <w:txbxContent>
                    <w:p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5722" cy="868680"/>
                            <wp:effectExtent l="0" t="0" r="0" b="7620"/>
                            <wp:docPr id="18" name="Grafik 18" descr="G:\CorporateDesign\Logo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G:\CorporateDesign\Logo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813" cy="905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30"/>
          <w:szCs w:val="30"/>
        </w:rPr>
        <w:t>Anmeldung zum „Bürgertreff“</w:t>
      </w:r>
    </w:p>
    <w:p>
      <w:r>
        <w:rPr>
          <w:rFonts w:asciiTheme="minorHAnsi" w:hAnsiTheme="minorHAnsi" w:cstheme="minorHAnsi"/>
          <w:b/>
          <w:sz w:val="30"/>
          <w:szCs w:val="30"/>
        </w:rPr>
        <w:t>am Freitag, den 3. Oktober 2025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Verein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bookmarkStart w:id="1" w:name="_GoBack"/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bookmarkEnd w:id="1"/>
      <w:r>
        <w:rPr>
          <w:rFonts w:asciiTheme="minorHAnsi" w:hAnsiTheme="minorHAnsi" w:cstheme="minorHAnsi"/>
          <w:u w:val="single"/>
        </w:rPr>
        <w:fldChar w:fldCharType="end"/>
      </w:r>
      <w:bookmarkEnd w:id="0"/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Anschrift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2"/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Ansprechpartner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3"/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Telefon (tagsüber / abends)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4"/>
    </w:p>
    <w:p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E-Mail-Adresse: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5"/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Wir möchten uns mit einem Stand am Bürgertreff beteiligen und bieten an: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7"/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Wir benötigen: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8"/>
      <w:r>
        <w:rPr>
          <w:rFonts w:asciiTheme="minorHAnsi" w:hAnsiTheme="minorHAnsi" w:cstheme="minorHAnsi"/>
        </w:rPr>
        <w:t xml:space="preserve"> eine Standfläche von ca.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9"/>
      <w:r>
        <w:rPr>
          <w:rFonts w:asciiTheme="minorHAnsi" w:hAnsiTheme="minorHAnsi" w:cstheme="minorHAnsi"/>
        </w:rPr>
        <w:t xml:space="preserve"> x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0"/>
      <w:r>
        <w:rPr>
          <w:rFonts w:asciiTheme="minorHAnsi" w:hAnsiTheme="minorHAnsi" w:cstheme="minorHAnsi"/>
        </w:rPr>
        <w:t>Meter.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1"/>
      <w:r>
        <w:rPr>
          <w:rFonts w:asciiTheme="minorHAnsi" w:hAnsiTheme="minorHAnsi" w:cstheme="minorHAnsi"/>
        </w:rPr>
        <w:t xml:space="preserve"> einen normalen Stromanschluss.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>
        <w:rPr>
          <w:rFonts w:asciiTheme="minorHAnsi" w:hAnsiTheme="minorHAnsi" w:cstheme="minorHAnsi"/>
        </w:rPr>
        <w:t xml:space="preserve"> einen Starkstromanschluss.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  <w:r>
        <w:rPr>
          <w:rFonts w:asciiTheme="minorHAnsi" w:hAnsiTheme="minorHAnsi" w:cstheme="minorHAnsi"/>
        </w:rPr>
        <w:t xml:space="preserve"> einen Wasseranschluss in erreichbarer Nähe.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4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Wir möchten uns mit einem Beitrag zum Bühnenprogramm beteiligen.</w:t>
      </w:r>
    </w:p>
    <w:p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ab/>
        <w:t xml:space="preserve">Art des Beitrages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5"/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Dauer des Betrages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6"/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Möglicher Zeitraum: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7"/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8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Ausleihe Lastenrad</w:t>
      </w:r>
      <w:r>
        <w:rPr>
          <w:rFonts w:asciiTheme="minorHAnsi" w:hAnsiTheme="minorHAnsi" w:cstheme="minorHAnsi"/>
        </w:rPr>
        <w:t xml:space="preserve">, vom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9"/>
      <w:r>
        <w:rPr>
          <w:rFonts w:asciiTheme="minorHAnsi" w:hAnsiTheme="minorHAnsi" w:cstheme="minorHAnsi"/>
        </w:rPr>
        <w:t xml:space="preserve"> bis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20"/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</w:p>
    <w:p>
      <w:pPr>
        <w:rPr>
          <w:rFonts w:asciiTheme="minorHAnsi" w:hAnsiTheme="minorHAnsi" w:cstheme="minorHAnsi"/>
          <w:b/>
        </w:rPr>
      </w:pPr>
    </w:p>
    <w:p>
      <w:pPr>
        <w:rPr>
          <w:rFonts w:asciiTheme="minorHAnsi" w:hAnsiTheme="minorHAnsi" w:cstheme="minorHAnsi"/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113665</wp:posOffset>
                </wp:positionV>
                <wp:extent cx="2663190" cy="1765300"/>
                <wp:effectExtent l="0" t="0" r="22860" b="254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Bitte senden Sie Ihre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Anmeldung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bis spätestens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zum</w:t>
                            </w:r>
                          </w:p>
                          <w:p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03. August 2025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zurück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an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ehrenamt@duelmen.de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oder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Stadt Dülmen FB52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Overbergplatz 3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1.95pt;margin-top:8.95pt;width:209.7pt;height:1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">
                <v:textbox>
                  <w:txbxContent>
                    <w:p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Bitte senden Sie Ihre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Anmeldung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bis spätestens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zum</w:t>
                      </w:r>
                    </w:p>
                    <w:p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03. August 2025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zurück</w:t>
                      </w:r>
                    </w:p>
                    <w:p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an </w:t>
                      </w:r>
                      <w:hyperlink r:id="rId9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ehrenamt@duelmen.de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oder</w:t>
                      </w:r>
                    </w:p>
                    <w:p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Stadt Dülmen FB52</w:t>
                      </w:r>
                    </w:p>
                    <w:p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Overbergplatz 3</w:t>
                      </w:r>
                    </w:p>
                    <w:p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Kontakt für Anmeldung Bürgertreff: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Werner Niehues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Tel: 02594/12-522; Fax:  02594/12-599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0" w:history="1">
        <w:r>
          <w:rPr>
            <w:rStyle w:val="Hyperlink"/>
            <w:rFonts w:asciiTheme="minorHAnsi" w:hAnsiTheme="minorHAnsi" w:cstheme="minorHAnsi"/>
          </w:rPr>
          <w:t>ehrenamt@duelmen.de</w:t>
        </w:r>
      </w:hyperlink>
      <w:r>
        <w:rPr>
          <w:rFonts w:asciiTheme="minorHAnsi" w:hAnsiTheme="minorHAnsi" w:cstheme="minorHAnsi"/>
        </w:rPr>
        <w:t xml:space="preserve"> 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Kontakt für Organisation Bürgertreff: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Stefanie Kannacher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Tel: 02594/12-823; Fax: 02594/12-828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1" w:history="1">
        <w:r>
          <w:rPr>
            <w:rStyle w:val="Hyperlink"/>
            <w:rFonts w:asciiTheme="minorHAnsi" w:hAnsiTheme="minorHAnsi" w:cstheme="minorHAnsi"/>
          </w:rPr>
          <w:t>s.kannacher@duelmen.de</w:t>
        </w:r>
      </w:hyperlink>
      <w:r>
        <w:rPr>
          <w:rFonts w:asciiTheme="minorHAnsi" w:hAnsiTheme="minorHAnsi" w:cstheme="minorHAnsi"/>
        </w:rPr>
        <w:t xml:space="preserve"> 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u w:val="single"/>
        </w:rPr>
      </w:pPr>
    </w:p>
    <w:sectPr>
      <w:headerReference w:type="default" r:id="rId12"/>
      <w:pgSz w:w="11906" w:h="16838" w:code="9"/>
      <w:pgMar w:top="1134" w:right="1134" w:bottom="567" w:left="124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-611505</wp:posOffset>
              </wp:positionH>
              <wp:positionV relativeFrom="page">
                <wp:posOffset>3814445</wp:posOffset>
              </wp:positionV>
              <wp:extent cx="88900" cy="2540"/>
              <wp:effectExtent l="7620" t="13970" r="8255" b="1206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2540"/>
                      </a:xfrm>
                      <a:custGeom>
                        <a:avLst/>
                        <a:gdLst>
                          <a:gd name="T0" fmla="*/ 140 w 140"/>
                          <a:gd name="T1" fmla="*/ 0 h 4"/>
                          <a:gd name="T2" fmla="*/ 0 w 140"/>
                          <a:gd name="T3" fmla="*/ 4 h 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0" h="4">
                            <a:moveTo>
                              <a:pt x="140" y="0"/>
                            </a:moveTo>
                            <a:lnTo>
                              <a:pt x="0" y="4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41.15pt,300.35pt,-48.15pt,300.55pt" coordsize="14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" o:allowincell="f" strokeweight=".25pt">
              <v:path o:connecttype="custom" o:connectlocs="88900,0;0,2540" o:connectangles="0,0"/>
              <w10:wrap anchory="page"/>
              <w10:anchorlock/>
            </v:poly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A5695C9-DC1D-4128-8AC0-BA0730F0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0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semiHidden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renamt@duelmen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.kannacher@duelmen.d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hrenamt@duelmen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hrenamt@duelm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Dülmen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Niehues, Werner</dc:creator>
  <cp:keywords/>
  <dc:description/>
  <cp:lastModifiedBy>Niehues, Werner</cp:lastModifiedBy>
  <cp:revision>6</cp:revision>
  <cp:lastPrinted>2024-05-06T07:35:00Z</cp:lastPrinted>
  <dcterms:created xsi:type="dcterms:W3CDTF">2025-04-08T09:35:00Z</dcterms:created>
  <dcterms:modified xsi:type="dcterms:W3CDTF">2025-04-29T08:55:00Z</dcterms:modified>
</cp:coreProperties>
</file>